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30" w:rsidRPr="00627F30" w:rsidRDefault="00627F30" w:rsidP="00627F30">
      <w:pPr>
        <w:shd w:val="clear" w:color="auto" w:fill="FFFFFF"/>
        <w:spacing w:after="0" w:line="240" w:lineRule="auto"/>
        <w:textAlignment w:val="center"/>
        <w:outlineLvl w:val="0"/>
        <w:rPr>
          <w:rFonts w:ascii="inherit" w:eastAsia="Times New Roman" w:hAnsi="inherit" w:cs="Arial"/>
          <w:color w:val="262E3A"/>
          <w:kern w:val="36"/>
          <w:sz w:val="48"/>
          <w:szCs w:val="48"/>
          <w:lang w:eastAsia="ru-RU"/>
        </w:rPr>
      </w:pPr>
      <w:r w:rsidRPr="00627F30">
        <w:rPr>
          <w:rFonts w:ascii="inherit" w:eastAsia="Times New Roman" w:hAnsi="inherit" w:cs="Arial"/>
          <w:color w:val="262E3A"/>
          <w:kern w:val="36"/>
          <w:sz w:val="48"/>
          <w:szCs w:val="48"/>
          <w:lang w:eastAsia="ru-RU"/>
        </w:rPr>
        <w:t>Работа женщин и лиц с семейными обязанностями</w:t>
      </w:r>
    </w:p>
    <w:p w:rsidR="00627F30" w:rsidRPr="00627F30" w:rsidRDefault="00627F30" w:rsidP="00627F30">
      <w:pPr>
        <w:shd w:val="clear" w:color="auto" w:fill="FFFFFF"/>
        <w:spacing w:after="0" w:line="240" w:lineRule="auto"/>
        <w:textAlignment w:val="center"/>
        <w:rPr>
          <w:rFonts w:ascii="Arial" w:eastAsia="Times New Roman" w:hAnsi="Arial" w:cs="Arial"/>
          <w:b/>
          <w:bCs/>
          <w:color w:val="262E3A"/>
          <w:sz w:val="19"/>
          <w:szCs w:val="19"/>
          <w:lang w:eastAsia="ru-RU"/>
        </w:rPr>
      </w:pPr>
      <w:r w:rsidRPr="00627F30">
        <w:rPr>
          <w:rFonts w:ascii="Arial" w:eastAsia="Times New Roman" w:hAnsi="Arial" w:cs="Arial"/>
          <w:b/>
          <w:bCs/>
          <w:color w:val="262E3A"/>
          <w:sz w:val="19"/>
          <w:szCs w:val="19"/>
          <w:lang w:eastAsia="ru-RU"/>
        </w:rPr>
        <w:t>Памятка для работодателя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К категории других лиц с семейными обязанностями относятся:</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1) Лица с семейными обязанностями</w:t>
      </w:r>
    </w:p>
    <w:p w:rsidR="00627F30" w:rsidRPr="00627F30" w:rsidRDefault="00627F30" w:rsidP="00627F30">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rsidR="00627F30" w:rsidRPr="00627F30" w:rsidRDefault="00627F30" w:rsidP="00627F30">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работники - родственники ребенка (</w:t>
      </w:r>
      <w:proofErr w:type="gramStart"/>
      <w:r w:rsidRPr="00627F30">
        <w:rPr>
          <w:rFonts w:ascii="Arial" w:eastAsia="Times New Roman" w:hAnsi="Arial" w:cs="Arial"/>
          <w:color w:val="262E3A"/>
          <w:sz w:val="19"/>
          <w:szCs w:val="19"/>
          <w:lang w:eastAsia="ru-RU"/>
        </w:rPr>
        <w:t>помимо</w:t>
      </w:r>
      <w:proofErr w:type="gramEnd"/>
      <w:r w:rsidRPr="00627F30">
        <w:rPr>
          <w:rFonts w:ascii="Arial" w:eastAsia="Times New Roman" w:hAnsi="Arial" w:cs="Arial"/>
          <w:color w:val="262E3A"/>
          <w:sz w:val="19"/>
          <w:szCs w:val="19"/>
          <w:lang w:eastAsia="ru-RU"/>
        </w:rPr>
        <w:t xml:space="preserve"> указанных выше), осуществляющие фактический уход за ним, в случаях, прямо предусмотренных законом (ч. 2 ст. 256 ТК РФ);</w:t>
      </w:r>
    </w:p>
    <w:p w:rsidR="00627F30" w:rsidRPr="00627F30" w:rsidRDefault="00627F30" w:rsidP="00627F30">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работники, которые осуществляют уход за членами своей семьи или оказывают им помощь в установленных </w:t>
      </w:r>
      <w:proofErr w:type="gramStart"/>
      <w:r w:rsidRPr="00627F30">
        <w:rPr>
          <w:rFonts w:ascii="Arial" w:eastAsia="Times New Roman" w:hAnsi="Arial" w:cs="Arial"/>
          <w:color w:val="262E3A"/>
          <w:sz w:val="19"/>
          <w:szCs w:val="19"/>
          <w:lang w:eastAsia="ru-RU"/>
        </w:rPr>
        <w:t>случаях</w:t>
      </w:r>
      <w:proofErr w:type="gramEnd"/>
      <w:r w:rsidRPr="00627F30">
        <w:rPr>
          <w:rFonts w:ascii="Arial" w:eastAsia="Times New Roman" w:hAnsi="Arial" w:cs="Arial"/>
          <w:color w:val="262E3A"/>
          <w:sz w:val="19"/>
          <w:szCs w:val="19"/>
          <w:lang w:eastAsia="ru-RU"/>
        </w:rPr>
        <w:t xml:space="preserve"> (например, в соответствии с медицинским заключением, выданным в предусмотренном законом порядке);</w:t>
      </w:r>
    </w:p>
    <w:p w:rsidR="00627F30" w:rsidRPr="00627F30" w:rsidRDefault="00627F30" w:rsidP="00627F30">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2) Одинокие матери</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rsidR="00627F30" w:rsidRPr="00627F30" w:rsidRDefault="00627F30" w:rsidP="00627F3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умер, </w:t>
      </w:r>
      <w:proofErr w:type="gramStart"/>
      <w:r w:rsidRPr="00627F30">
        <w:rPr>
          <w:rFonts w:ascii="Arial" w:eastAsia="Times New Roman" w:hAnsi="Arial" w:cs="Arial"/>
          <w:color w:val="262E3A"/>
          <w:sz w:val="19"/>
          <w:szCs w:val="19"/>
          <w:lang w:eastAsia="ru-RU"/>
        </w:rPr>
        <w:t>признан</w:t>
      </w:r>
      <w:proofErr w:type="gramEnd"/>
      <w:r w:rsidRPr="00627F30">
        <w:rPr>
          <w:rFonts w:ascii="Arial" w:eastAsia="Times New Roman" w:hAnsi="Arial" w:cs="Arial"/>
          <w:color w:val="262E3A"/>
          <w:sz w:val="19"/>
          <w:szCs w:val="19"/>
          <w:lang w:eastAsia="ru-RU"/>
        </w:rPr>
        <w:t xml:space="preserve"> безвестно отсутствующим;</w:t>
      </w:r>
    </w:p>
    <w:p w:rsidR="00627F30" w:rsidRPr="00627F30" w:rsidRDefault="00627F30" w:rsidP="00627F3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proofErr w:type="gramStart"/>
      <w:r w:rsidRPr="00627F30">
        <w:rPr>
          <w:rFonts w:ascii="Arial" w:eastAsia="Times New Roman" w:hAnsi="Arial" w:cs="Arial"/>
          <w:color w:val="262E3A"/>
          <w:sz w:val="19"/>
          <w:szCs w:val="19"/>
          <w:lang w:eastAsia="ru-RU"/>
        </w:rPr>
        <w:t>лишен</w:t>
      </w:r>
      <w:proofErr w:type="gramEnd"/>
      <w:r w:rsidRPr="00627F30">
        <w:rPr>
          <w:rFonts w:ascii="Arial" w:eastAsia="Times New Roman" w:hAnsi="Arial" w:cs="Arial"/>
          <w:color w:val="262E3A"/>
          <w:sz w:val="19"/>
          <w:szCs w:val="19"/>
          <w:lang w:eastAsia="ru-RU"/>
        </w:rPr>
        <w:t xml:space="preserve"> родительских прав, ограничен в родительских правах;</w:t>
      </w:r>
    </w:p>
    <w:p w:rsidR="00627F30" w:rsidRPr="00627F30" w:rsidRDefault="00627F30" w:rsidP="00627F3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proofErr w:type="gramStart"/>
      <w:r w:rsidRPr="00627F30">
        <w:rPr>
          <w:rFonts w:ascii="Arial" w:eastAsia="Times New Roman" w:hAnsi="Arial" w:cs="Arial"/>
          <w:color w:val="262E3A"/>
          <w:sz w:val="19"/>
          <w:szCs w:val="19"/>
          <w:lang w:eastAsia="ru-RU"/>
        </w:rPr>
        <w:t>признан</w:t>
      </w:r>
      <w:proofErr w:type="gramEnd"/>
      <w:r w:rsidRPr="00627F30">
        <w:rPr>
          <w:rFonts w:ascii="Arial" w:eastAsia="Times New Roman" w:hAnsi="Arial" w:cs="Arial"/>
          <w:color w:val="262E3A"/>
          <w:sz w:val="19"/>
          <w:szCs w:val="19"/>
          <w:lang w:eastAsia="ru-RU"/>
        </w:rPr>
        <w:t xml:space="preserve"> недееспособным (ограниченно дееспособным) либо по состоянию здоровья не может лично воспитывать и содержать ребенка;</w:t>
      </w:r>
    </w:p>
    <w:p w:rsidR="00627F30" w:rsidRPr="00627F30" w:rsidRDefault="00627F30" w:rsidP="00627F3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отбывает наказание в </w:t>
      </w:r>
      <w:proofErr w:type="gramStart"/>
      <w:r w:rsidRPr="00627F30">
        <w:rPr>
          <w:rFonts w:ascii="Arial" w:eastAsia="Times New Roman" w:hAnsi="Arial" w:cs="Arial"/>
          <w:color w:val="262E3A"/>
          <w:sz w:val="19"/>
          <w:szCs w:val="19"/>
          <w:lang w:eastAsia="ru-RU"/>
        </w:rPr>
        <w:t>учреждениях</w:t>
      </w:r>
      <w:proofErr w:type="gramEnd"/>
      <w:r w:rsidRPr="00627F30">
        <w:rPr>
          <w:rFonts w:ascii="Arial" w:eastAsia="Times New Roman" w:hAnsi="Arial" w:cs="Arial"/>
          <w:color w:val="262E3A"/>
          <w:sz w:val="19"/>
          <w:szCs w:val="19"/>
          <w:lang w:eastAsia="ru-RU"/>
        </w:rPr>
        <w:t>, исполняющих наказание в виде лишения свободы;</w:t>
      </w:r>
    </w:p>
    <w:p w:rsidR="00627F30" w:rsidRPr="00627F30" w:rsidRDefault="00627F30" w:rsidP="00627F30">
      <w:pPr>
        <w:numPr>
          <w:ilvl w:val="0"/>
          <w:numId w:val="2"/>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уклоняется от воспитания детей или от защиты их прав и интересов.</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Женщина может быть признана одинокой матерью и в других ситуациях (при неустановленном отцовстве и др.).</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3) Лица, воспитывающие детей без матери</w:t>
      </w:r>
    </w:p>
    <w:p w:rsidR="00627F30" w:rsidRPr="00627F30" w:rsidRDefault="00627F30" w:rsidP="00627F30">
      <w:pPr>
        <w:shd w:val="clear" w:color="auto" w:fill="FFFFFF"/>
        <w:spacing w:after="120"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rsidR="00627F30" w:rsidRPr="00627F30" w:rsidRDefault="00627F30" w:rsidP="00627F3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умерла либо </w:t>
      </w:r>
      <w:proofErr w:type="gramStart"/>
      <w:r w:rsidRPr="00627F30">
        <w:rPr>
          <w:rFonts w:ascii="Arial" w:eastAsia="Times New Roman" w:hAnsi="Arial" w:cs="Arial"/>
          <w:color w:val="262E3A"/>
          <w:sz w:val="19"/>
          <w:szCs w:val="19"/>
          <w:lang w:eastAsia="ru-RU"/>
        </w:rPr>
        <w:t>признана</w:t>
      </w:r>
      <w:proofErr w:type="gramEnd"/>
      <w:r w:rsidRPr="00627F30">
        <w:rPr>
          <w:rFonts w:ascii="Arial" w:eastAsia="Times New Roman" w:hAnsi="Arial" w:cs="Arial"/>
          <w:color w:val="262E3A"/>
          <w:sz w:val="19"/>
          <w:szCs w:val="19"/>
          <w:lang w:eastAsia="ru-RU"/>
        </w:rPr>
        <w:t xml:space="preserve"> безвестно отсутствующей;</w:t>
      </w:r>
    </w:p>
    <w:p w:rsidR="00627F30" w:rsidRPr="00627F30" w:rsidRDefault="00627F30" w:rsidP="00627F3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proofErr w:type="gramStart"/>
      <w:r w:rsidRPr="00627F30">
        <w:rPr>
          <w:rFonts w:ascii="Arial" w:eastAsia="Times New Roman" w:hAnsi="Arial" w:cs="Arial"/>
          <w:color w:val="262E3A"/>
          <w:sz w:val="19"/>
          <w:szCs w:val="19"/>
          <w:lang w:eastAsia="ru-RU"/>
        </w:rPr>
        <w:t>лишена</w:t>
      </w:r>
      <w:proofErr w:type="gramEnd"/>
      <w:r w:rsidRPr="00627F30">
        <w:rPr>
          <w:rFonts w:ascii="Arial" w:eastAsia="Times New Roman" w:hAnsi="Arial" w:cs="Arial"/>
          <w:color w:val="262E3A"/>
          <w:sz w:val="19"/>
          <w:szCs w:val="19"/>
          <w:lang w:eastAsia="ru-RU"/>
        </w:rPr>
        <w:t xml:space="preserve"> родительских прав (ограничена в родительских правах);</w:t>
      </w:r>
    </w:p>
    <w:p w:rsidR="00627F30" w:rsidRPr="00627F30" w:rsidRDefault="00627F30" w:rsidP="00627F3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proofErr w:type="gramStart"/>
      <w:r w:rsidRPr="00627F30">
        <w:rPr>
          <w:rFonts w:ascii="Arial" w:eastAsia="Times New Roman" w:hAnsi="Arial" w:cs="Arial"/>
          <w:color w:val="262E3A"/>
          <w:sz w:val="19"/>
          <w:szCs w:val="19"/>
          <w:lang w:eastAsia="ru-RU"/>
        </w:rPr>
        <w:t>признана</w:t>
      </w:r>
      <w:proofErr w:type="gramEnd"/>
      <w:r w:rsidRPr="00627F30">
        <w:rPr>
          <w:rFonts w:ascii="Arial" w:eastAsia="Times New Roman" w:hAnsi="Arial" w:cs="Arial"/>
          <w:color w:val="262E3A"/>
          <w:sz w:val="19"/>
          <w:szCs w:val="19"/>
          <w:lang w:eastAsia="ru-RU"/>
        </w:rPr>
        <w:t xml:space="preserve"> недееспособной (ограниченно дееспособной) или по состоянию здоровья не может лично воспитывать и содержать ребенка;</w:t>
      </w:r>
    </w:p>
    <w:p w:rsidR="00627F30" w:rsidRPr="00627F30" w:rsidRDefault="00627F30" w:rsidP="00627F3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отбывает наказание в </w:t>
      </w:r>
      <w:proofErr w:type="gramStart"/>
      <w:r w:rsidRPr="00627F30">
        <w:rPr>
          <w:rFonts w:ascii="Arial" w:eastAsia="Times New Roman" w:hAnsi="Arial" w:cs="Arial"/>
          <w:color w:val="262E3A"/>
          <w:sz w:val="19"/>
          <w:szCs w:val="19"/>
          <w:lang w:eastAsia="ru-RU"/>
        </w:rPr>
        <w:t>учреждениях</w:t>
      </w:r>
      <w:proofErr w:type="gramEnd"/>
      <w:r w:rsidRPr="00627F30">
        <w:rPr>
          <w:rFonts w:ascii="Arial" w:eastAsia="Times New Roman" w:hAnsi="Arial" w:cs="Arial"/>
          <w:color w:val="262E3A"/>
          <w:sz w:val="19"/>
          <w:szCs w:val="19"/>
          <w:lang w:eastAsia="ru-RU"/>
        </w:rPr>
        <w:t>, исполняющих наказание в виде лишения свободы;</w:t>
      </w:r>
    </w:p>
    <w:p w:rsidR="00627F30" w:rsidRPr="00627F30" w:rsidRDefault="00627F30" w:rsidP="00627F30">
      <w:pPr>
        <w:numPr>
          <w:ilvl w:val="0"/>
          <w:numId w:val="3"/>
        </w:numPr>
        <w:shd w:val="clear" w:color="auto" w:fill="FFFFFF"/>
        <w:spacing w:before="100" w:beforeAutospacing="1" w:after="100" w:afterAutospacing="1" w:line="240" w:lineRule="auto"/>
        <w:ind w:left="36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rsidR="00627F30" w:rsidRPr="00627F30" w:rsidRDefault="00627F30" w:rsidP="00627F30">
      <w:pPr>
        <w:shd w:val="clear" w:color="auto" w:fill="FFFFFF"/>
        <w:spacing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Перечень приведенных условий не является исчерпывающим. </w:t>
      </w:r>
    </w:p>
    <w:p w:rsidR="00627F30" w:rsidRPr="00627F30" w:rsidRDefault="00627F30" w:rsidP="00627F30">
      <w:pPr>
        <w:shd w:val="clear" w:color="auto" w:fill="FED000"/>
        <w:spacing w:after="0" w:line="432" w:lineRule="atLeast"/>
        <w:jc w:val="center"/>
        <w:textAlignment w:val="center"/>
        <w:rPr>
          <w:rFonts w:ascii="Arial" w:eastAsia="Times New Roman" w:hAnsi="Arial" w:cs="Arial"/>
          <w:b/>
          <w:bCs/>
          <w:color w:val="000000"/>
          <w:sz w:val="34"/>
          <w:szCs w:val="34"/>
          <w:lang w:eastAsia="ru-RU"/>
        </w:rPr>
      </w:pPr>
      <w:r w:rsidRPr="00627F30">
        <w:rPr>
          <w:rFonts w:ascii="Arial" w:eastAsia="Times New Roman" w:hAnsi="Arial" w:cs="Arial"/>
          <w:b/>
          <w:bCs/>
          <w:color w:val="000000"/>
          <w:sz w:val="34"/>
          <w:szCs w:val="34"/>
          <w:lang w:eastAsia="ru-RU"/>
        </w:rPr>
        <w:t>!</w:t>
      </w:r>
    </w:p>
    <w:p w:rsidR="00627F30" w:rsidRPr="00627F30" w:rsidRDefault="00627F30" w:rsidP="00627F30">
      <w:pPr>
        <w:shd w:val="clear" w:color="auto" w:fill="FFFFFF"/>
        <w:spacing w:after="161" w:line="240" w:lineRule="auto"/>
        <w:jc w:val="both"/>
        <w:outlineLvl w:val="1"/>
        <w:rPr>
          <w:rFonts w:ascii="inherit" w:eastAsia="Times New Roman" w:hAnsi="inherit" w:cs="Arial"/>
          <w:color w:val="262E3A"/>
          <w:sz w:val="36"/>
          <w:szCs w:val="36"/>
          <w:lang w:eastAsia="ru-RU"/>
        </w:rPr>
      </w:pPr>
      <w:r w:rsidRPr="00627F30">
        <w:rPr>
          <w:rFonts w:ascii="inherit" w:eastAsia="Times New Roman" w:hAnsi="inherit" w:cs="Arial"/>
          <w:color w:val="262E3A"/>
          <w:sz w:val="36"/>
          <w:szCs w:val="36"/>
          <w:lang w:eastAsia="ru-RU"/>
        </w:rPr>
        <w:t>1. Гарантии для женщин</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1) запрет на применение труда женщин на определенных </w:t>
      </w:r>
      <w:proofErr w:type="gramStart"/>
      <w:r w:rsidRPr="00627F30">
        <w:rPr>
          <w:rFonts w:ascii="Arial" w:eastAsia="Times New Roman" w:hAnsi="Arial" w:cs="Arial"/>
          <w:color w:val="262E3A"/>
          <w:sz w:val="19"/>
          <w:szCs w:val="19"/>
          <w:lang w:eastAsia="ru-RU"/>
        </w:rPr>
        <w:t>работах</w:t>
      </w:r>
      <w:proofErr w:type="gramEnd"/>
      <w:r w:rsidRPr="00627F30">
        <w:rPr>
          <w:rFonts w:ascii="Arial" w:eastAsia="Times New Roman" w:hAnsi="Arial" w:cs="Arial"/>
          <w:color w:val="262E3A"/>
          <w:sz w:val="19"/>
          <w:szCs w:val="19"/>
          <w:lang w:eastAsia="ru-RU"/>
        </w:rPr>
        <w:t xml:space="preserve"> (ст. 253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Запрещен труд женщин на </w:t>
      </w:r>
      <w:proofErr w:type="gramStart"/>
      <w:r w:rsidRPr="00627F30">
        <w:rPr>
          <w:rFonts w:ascii="Arial" w:eastAsia="Times New Roman" w:hAnsi="Arial" w:cs="Arial"/>
          <w:b/>
          <w:bCs/>
          <w:color w:val="262E3A"/>
          <w:sz w:val="19"/>
          <w:lang w:eastAsia="ru-RU"/>
        </w:rPr>
        <w:t>работах</w:t>
      </w:r>
      <w:proofErr w:type="gramEnd"/>
      <w:r w:rsidRPr="00627F30">
        <w:rPr>
          <w:rFonts w:ascii="Arial" w:eastAsia="Times New Roman" w:hAnsi="Arial" w:cs="Arial"/>
          <w:b/>
          <w:bCs/>
          <w:color w:val="262E3A"/>
          <w:sz w:val="19"/>
          <w:lang w:eastAsia="ru-RU"/>
        </w:rPr>
        <w:t xml:space="preserve">, связанных с подъемом и перемещением вручную тяжестей, превышающих предельно допустимы нормы (кроме женщин-спортсменов во время их </w:t>
      </w:r>
      <w:r w:rsidRPr="00627F30">
        <w:rPr>
          <w:rFonts w:ascii="Arial" w:eastAsia="Times New Roman" w:hAnsi="Arial" w:cs="Arial"/>
          <w:b/>
          <w:bCs/>
          <w:color w:val="262E3A"/>
          <w:sz w:val="19"/>
          <w:lang w:eastAsia="ru-RU"/>
        </w:rPr>
        <w:lastRenderedPageBreak/>
        <w:t>участия или подготовке к спортивным мероприятиям, если это не запрещено женщине по состоянию здоровья в соответствии с медицинским заключением).</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Предельно допустимые нормы установлены постановлением Правительства РФ от 06.02.1993 № 105.</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(постановление </w:t>
      </w:r>
      <w:proofErr w:type="gramStart"/>
      <w:r w:rsidRPr="00627F30">
        <w:rPr>
          <w:rFonts w:ascii="Arial" w:eastAsia="Times New Roman" w:hAnsi="Arial" w:cs="Arial"/>
          <w:b/>
          <w:bCs/>
          <w:color w:val="262E3A"/>
          <w:sz w:val="19"/>
          <w:lang w:eastAsia="ru-RU"/>
        </w:rPr>
        <w:t>ВС</w:t>
      </w:r>
      <w:proofErr w:type="gramEnd"/>
      <w:r w:rsidRPr="00627F30">
        <w:rPr>
          <w:rFonts w:ascii="Arial" w:eastAsia="Times New Roman" w:hAnsi="Arial" w:cs="Arial"/>
          <w:b/>
          <w:bCs/>
          <w:color w:val="262E3A"/>
          <w:sz w:val="19"/>
          <w:lang w:eastAsia="ru-RU"/>
        </w:rPr>
        <w:t xml:space="preserve"> РСФСР от 01.11.1990 № 298/3-1).</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2) ограничение применения труда женщин на определенных </w:t>
      </w:r>
      <w:proofErr w:type="gramStart"/>
      <w:r w:rsidRPr="00627F30">
        <w:rPr>
          <w:rFonts w:ascii="Arial" w:eastAsia="Times New Roman" w:hAnsi="Arial" w:cs="Arial"/>
          <w:color w:val="262E3A"/>
          <w:sz w:val="19"/>
          <w:szCs w:val="19"/>
          <w:lang w:eastAsia="ru-RU"/>
        </w:rPr>
        <w:t>работах</w:t>
      </w:r>
      <w:proofErr w:type="gramEnd"/>
      <w:r w:rsidRPr="00627F30">
        <w:rPr>
          <w:rFonts w:ascii="Arial" w:eastAsia="Times New Roman" w:hAnsi="Arial" w:cs="Arial"/>
          <w:color w:val="262E3A"/>
          <w:sz w:val="19"/>
          <w:szCs w:val="19"/>
          <w:lang w:eastAsia="ru-RU"/>
        </w:rPr>
        <w:t xml:space="preserve"> (ст. 253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Работодатель не вправе применять труд женщин на </w:t>
      </w:r>
      <w:proofErr w:type="gramStart"/>
      <w:r w:rsidRPr="00627F30">
        <w:rPr>
          <w:rFonts w:ascii="Arial" w:eastAsia="Times New Roman" w:hAnsi="Arial" w:cs="Arial"/>
          <w:b/>
          <w:bCs/>
          <w:color w:val="262E3A"/>
          <w:sz w:val="19"/>
          <w:lang w:eastAsia="ru-RU"/>
        </w:rPr>
        <w:t>работах</w:t>
      </w:r>
      <w:proofErr w:type="gramEnd"/>
      <w:r w:rsidRPr="00627F30">
        <w:rPr>
          <w:rFonts w:ascii="Arial" w:eastAsia="Times New Roman" w:hAnsi="Arial" w:cs="Arial"/>
          <w:b/>
          <w:bCs/>
          <w:color w:val="262E3A"/>
          <w:sz w:val="19"/>
          <w:lang w:eastAsia="ru-RU"/>
        </w:rPr>
        <w:t xml:space="preserve">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Перечень таких работ утвержден приказом Минтруда России от 18.07.2019 N 512н.</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3) установление сокращенной продолжительности рабочего времени;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w:t>
      </w:r>
      <w:proofErr w:type="gramStart"/>
      <w:r w:rsidRPr="00627F30">
        <w:rPr>
          <w:rFonts w:ascii="Arial" w:eastAsia="Times New Roman" w:hAnsi="Arial" w:cs="Arial"/>
          <w:b/>
          <w:bCs/>
          <w:color w:val="262E3A"/>
          <w:sz w:val="19"/>
          <w:lang w:eastAsia="ru-RU"/>
        </w:rPr>
        <w:t>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(ст. 320 Трудового кодекса РФ), являющимися медицинскими работниками (ст. 350 ТК РФ), а также женщинам, работающим в сельской местности (ст. 263.1 ТК РФ).</w:t>
      </w:r>
      <w:proofErr w:type="gramEnd"/>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Работодатель обязан оплачивать труд женщин при сокращенной рабочей неделе как при полной (нормальной) 40 часовой рабочей неделе.</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При любом режиме рабочего времени женщины, имеющие детей в возрасте до полутора лет, имеют право на дополнительные перерывы для кормления ребенка (ст. 258 ТК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4) установление неполного рабочего времени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Работодатель не вправе отказать в </w:t>
      </w:r>
      <w:proofErr w:type="gramStart"/>
      <w:r w:rsidRPr="00627F30">
        <w:rPr>
          <w:rFonts w:ascii="Arial" w:eastAsia="Times New Roman" w:hAnsi="Arial" w:cs="Arial"/>
          <w:color w:val="262E3A"/>
          <w:sz w:val="19"/>
          <w:szCs w:val="19"/>
          <w:lang w:eastAsia="ru-RU"/>
        </w:rPr>
        <w:t>установлении</w:t>
      </w:r>
      <w:proofErr w:type="gramEnd"/>
      <w:r w:rsidRPr="00627F30">
        <w:rPr>
          <w:rFonts w:ascii="Arial" w:eastAsia="Times New Roman" w:hAnsi="Arial" w:cs="Arial"/>
          <w:color w:val="262E3A"/>
          <w:sz w:val="19"/>
          <w:szCs w:val="19"/>
          <w:lang w:eastAsia="ru-RU"/>
        </w:rPr>
        <w:t xml:space="preserve"> неполного рабочего времени следующим категориям работников по их просьбе (ст. ст. 93, 256 ТК РФ):</w:t>
      </w:r>
    </w:p>
    <w:p w:rsidR="00627F30" w:rsidRPr="00627F30" w:rsidRDefault="00627F30" w:rsidP="00627F30">
      <w:pPr>
        <w:numPr>
          <w:ilvl w:val="0"/>
          <w:numId w:val="4"/>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беременным женщинам;</w:t>
      </w:r>
    </w:p>
    <w:p w:rsidR="00627F30" w:rsidRPr="00627F30" w:rsidRDefault="00627F30" w:rsidP="00627F30">
      <w:pPr>
        <w:numPr>
          <w:ilvl w:val="0"/>
          <w:numId w:val="4"/>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одному из родителей (опекуну, попечителю), имеющему ребенка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14 лет (ребенка-инвалида в возрасте до 18 лет);</w:t>
      </w:r>
    </w:p>
    <w:p w:rsidR="00627F30" w:rsidRPr="00627F30" w:rsidRDefault="00627F30" w:rsidP="00627F30">
      <w:pPr>
        <w:numPr>
          <w:ilvl w:val="0"/>
          <w:numId w:val="4"/>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лицу, воспитывающему детей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14 лет (ребенка-инвалида в возрасте до 18 лет) без матери. Подробнее о том, кто относится к лицам, воспитывающим детей без матери, </w:t>
      </w:r>
      <w:proofErr w:type="gramStart"/>
      <w:r w:rsidRPr="00627F30">
        <w:rPr>
          <w:rFonts w:ascii="Arial" w:eastAsia="Times New Roman" w:hAnsi="Arial" w:cs="Arial"/>
          <w:color w:val="262E3A"/>
          <w:sz w:val="19"/>
          <w:szCs w:val="19"/>
          <w:lang w:eastAsia="ru-RU"/>
        </w:rPr>
        <w:t>см</w:t>
      </w:r>
      <w:proofErr w:type="gramEnd"/>
      <w:r w:rsidRPr="00627F30">
        <w:rPr>
          <w:rFonts w:ascii="Arial" w:eastAsia="Times New Roman" w:hAnsi="Arial" w:cs="Arial"/>
          <w:color w:val="262E3A"/>
          <w:sz w:val="19"/>
          <w:szCs w:val="19"/>
          <w:lang w:eastAsia="ru-RU"/>
        </w:rPr>
        <w:t>. п. 4 настоящего материала;</w:t>
      </w:r>
    </w:p>
    <w:p w:rsidR="00627F30" w:rsidRPr="00627F30" w:rsidRDefault="00627F30" w:rsidP="00627F30">
      <w:pPr>
        <w:numPr>
          <w:ilvl w:val="0"/>
          <w:numId w:val="4"/>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лицу, осуществляющему уход за больным членом семьи в </w:t>
      </w:r>
      <w:proofErr w:type="gramStart"/>
      <w:r w:rsidRPr="00627F30">
        <w:rPr>
          <w:rFonts w:ascii="Arial" w:eastAsia="Times New Roman" w:hAnsi="Arial" w:cs="Arial"/>
          <w:color w:val="262E3A"/>
          <w:sz w:val="19"/>
          <w:szCs w:val="19"/>
          <w:lang w:eastAsia="ru-RU"/>
        </w:rPr>
        <w:t>соответствии</w:t>
      </w:r>
      <w:proofErr w:type="gramEnd"/>
      <w:r w:rsidRPr="00627F30">
        <w:rPr>
          <w:rFonts w:ascii="Arial" w:eastAsia="Times New Roman" w:hAnsi="Arial" w:cs="Arial"/>
          <w:color w:val="262E3A"/>
          <w:sz w:val="19"/>
          <w:szCs w:val="19"/>
          <w:lang w:eastAsia="ru-RU"/>
        </w:rPr>
        <w:t xml:space="preserve"> с выданным в установленном порядке медицинским заключением;</w:t>
      </w:r>
    </w:p>
    <w:p w:rsidR="00627F30" w:rsidRPr="00627F30" w:rsidRDefault="00627F30" w:rsidP="00627F30">
      <w:pPr>
        <w:numPr>
          <w:ilvl w:val="0"/>
          <w:numId w:val="4"/>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5) повышенная оплата труда за работу в </w:t>
      </w:r>
      <w:proofErr w:type="gramStart"/>
      <w:r w:rsidRPr="00627F30">
        <w:rPr>
          <w:rFonts w:ascii="Arial" w:eastAsia="Times New Roman" w:hAnsi="Arial" w:cs="Arial"/>
          <w:color w:val="262E3A"/>
          <w:sz w:val="19"/>
          <w:szCs w:val="19"/>
          <w:lang w:eastAsia="ru-RU"/>
        </w:rPr>
        <w:t>режиме</w:t>
      </w:r>
      <w:proofErr w:type="gramEnd"/>
      <w:r w:rsidRPr="00627F30">
        <w:rPr>
          <w:rFonts w:ascii="Arial" w:eastAsia="Times New Roman" w:hAnsi="Arial" w:cs="Arial"/>
          <w:color w:val="262E3A"/>
          <w:sz w:val="19"/>
          <w:szCs w:val="19"/>
          <w:lang w:eastAsia="ru-RU"/>
        </w:rPr>
        <w:t xml:space="preserve"> рабочего дня, разделенного на части, в определенных отраслях экономики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Работодатель обязан оплачивать труд женщин в повышенном </w:t>
      </w:r>
      <w:proofErr w:type="gramStart"/>
      <w:r w:rsidRPr="00627F30">
        <w:rPr>
          <w:rFonts w:ascii="Arial" w:eastAsia="Times New Roman" w:hAnsi="Arial" w:cs="Arial"/>
          <w:b/>
          <w:bCs/>
          <w:color w:val="262E3A"/>
          <w:sz w:val="19"/>
          <w:lang w:eastAsia="ru-RU"/>
        </w:rPr>
        <w:t>размере</w:t>
      </w:r>
      <w:proofErr w:type="gramEnd"/>
      <w:r w:rsidRPr="00627F30">
        <w:rPr>
          <w:rFonts w:ascii="Arial" w:eastAsia="Times New Roman" w:hAnsi="Arial" w:cs="Arial"/>
          <w:b/>
          <w:bCs/>
          <w:color w:val="262E3A"/>
          <w:sz w:val="19"/>
          <w:lang w:eastAsia="ru-RU"/>
        </w:rPr>
        <w:t xml:space="preserve"> за работу в сельской местности в режиме разделенного на части рабочего дня (ст. 263.1 ТК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6) установление дополнительных выходных дней</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(ст. 263.1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за исключением случаев, когда вводятся специальные меры в сфере экономики, а Правительство Российской Федерации установило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этом отличие дополнительного выходного дня без сохранения заработной </w:t>
      </w:r>
      <w:proofErr w:type="spellStart"/>
      <w:r w:rsidRPr="00627F30">
        <w:rPr>
          <w:rFonts w:ascii="Arial" w:eastAsia="Times New Roman" w:hAnsi="Arial" w:cs="Arial"/>
          <w:color w:val="262E3A"/>
          <w:sz w:val="19"/>
          <w:szCs w:val="19"/>
          <w:lang w:eastAsia="ru-RU"/>
        </w:rPr>
        <w:t>платыот</w:t>
      </w:r>
      <w:proofErr w:type="spellEnd"/>
      <w:r w:rsidRPr="00627F30">
        <w:rPr>
          <w:rFonts w:ascii="Arial" w:eastAsia="Times New Roman" w:hAnsi="Arial" w:cs="Arial"/>
          <w:color w:val="262E3A"/>
          <w:sz w:val="19"/>
          <w:szCs w:val="19"/>
          <w:lang w:eastAsia="ru-RU"/>
        </w:rPr>
        <w:t xml:space="preserve"> однодневного отпуска без сохранения заработной платы</w:t>
      </w:r>
      <w:proofErr w:type="gramStart"/>
      <w:r w:rsidRPr="00627F30">
        <w:rPr>
          <w:rFonts w:ascii="Arial" w:eastAsia="Times New Roman" w:hAnsi="Arial" w:cs="Arial"/>
          <w:color w:val="262E3A"/>
          <w:sz w:val="19"/>
          <w:szCs w:val="19"/>
          <w:lang w:eastAsia="ru-RU"/>
        </w:rPr>
        <w:t>. </w:t>
      </w:r>
      <w:proofErr w:type="gramEnd"/>
    </w:p>
    <w:p w:rsidR="00627F30" w:rsidRPr="00627F30" w:rsidRDefault="00627F30" w:rsidP="00627F30">
      <w:pPr>
        <w:shd w:val="clear" w:color="auto" w:fill="FED000"/>
        <w:spacing w:after="0" w:line="432" w:lineRule="atLeast"/>
        <w:jc w:val="center"/>
        <w:textAlignment w:val="center"/>
        <w:rPr>
          <w:rFonts w:ascii="Arial" w:eastAsia="Times New Roman" w:hAnsi="Arial" w:cs="Arial"/>
          <w:b/>
          <w:bCs/>
          <w:color w:val="000000"/>
          <w:sz w:val="34"/>
          <w:szCs w:val="34"/>
          <w:lang w:eastAsia="ru-RU"/>
        </w:rPr>
      </w:pPr>
      <w:r w:rsidRPr="00627F30">
        <w:rPr>
          <w:rFonts w:ascii="Arial" w:eastAsia="Times New Roman" w:hAnsi="Arial" w:cs="Arial"/>
          <w:b/>
          <w:bCs/>
          <w:color w:val="000000"/>
          <w:sz w:val="34"/>
          <w:szCs w:val="34"/>
          <w:lang w:eastAsia="ru-RU"/>
        </w:rPr>
        <w:lastRenderedPageBreak/>
        <w:t>!</w:t>
      </w:r>
    </w:p>
    <w:p w:rsidR="00627F30" w:rsidRPr="00627F30" w:rsidRDefault="00627F30" w:rsidP="00627F30">
      <w:pPr>
        <w:shd w:val="clear" w:color="auto" w:fill="FFFFFF"/>
        <w:spacing w:after="161" w:line="240" w:lineRule="auto"/>
        <w:jc w:val="both"/>
        <w:outlineLvl w:val="1"/>
        <w:rPr>
          <w:rFonts w:ascii="inherit" w:eastAsia="Times New Roman" w:hAnsi="inherit" w:cs="Arial"/>
          <w:color w:val="262E3A"/>
          <w:sz w:val="36"/>
          <w:szCs w:val="36"/>
          <w:lang w:eastAsia="ru-RU"/>
        </w:rPr>
      </w:pPr>
      <w:r w:rsidRPr="00627F30">
        <w:rPr>
          <w:rFonts w:ascii="inherit" w:eastAsia="Times New Roman" w:hAnsi="inherit" w:cs="Arial"/>
          <w:color w:val="262E3A"/>
          <w:sz w:val="36"/>
          <w:szCs w:val="36"/>
          <w:lang w:eastAsia="ru-RU"/>
        </w:rPr>
        <w:t>2. Гарантии лицам с семейными обязанностями (глава 41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1) предоставление ежемесячных дополнительных дней отдыха (</w:t>
      </w:r>
      <w:proofErr w:type="gramStart"/>
      <w:r w:rsidRPr="00627F30">
        <w:rPr>
          <w:rFonts w:ascii="Arial" w:eastAsia="Times New Roman" w:hAnsi="Arial" w:cs="Arial"/>
          <w:color w:val="262E3A"/>
          <w:sz w:val="19"/>
          <w:szCs w:val="19"/>
          <w:lang w:eastAsia="ru-RU"/>
        </w:rPr>
        <w:t>ч</w:t>
      </w:r>
      <w:proofErr w:type="gramEnd"/>
      <w:r w:rsidRPr="00627F30">
        <w:rPr>
          <w:rFonts w:ascii="Arial" w:eastAsia="Times New Roman" w:hAnsi="Arial" w:cs="Arial"/>
          <w:color w:val="262E3A"/>
          <w:sz w:val="19"/>
          <w:szCs w:val="19"/>
          <w:lang w:eastAsia="ru-RU"/>
        </w:rPr>
        <w:t>. 1 ст. 262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w:t>
      </w:r>
      <w:proofErr w:type="gramStart"/>
      <w:r w:rsidRPr="00627F30">
        <w:rPr>
          <w:rFonts w:ascii="Arial" w:eastAsia="Times New Roman" w:hAnsi="Arial" w:cs="Arial"/>
          <w:b/>
          <w:bCs/>
          <w:color w:val="262E3A"/>
          <w:sz w:val="19"/>
          <w:lang w:eastAsia="ru-RU"/>
        </w:rPr>
        <w:t>размере</w:t>
      </w:r>
      <w:proofErr w:type="gramEnd"/>
      <w:r w:rsidRPr="00627F30">
        <w:rPr>
          <w:rFonts w:ascii="Arial" w:eastAsia="Times New Roman" w:hAnsi="Arial" w:cs="Arial"/>
          <w:b/>
          <w:bCs/>
          <w:color w:val="262E3A"/>
          <w:sz w:val="19"/>
          <w:lang w:eastAsia="ru-RU"/>
        </w:rPr>
        <w:t xml:space="preserve"> среднего заработка выходных дня.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Допускается также однократно в течение календарного года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w:t>
      </w:r>
      <w:proofErr w:type="gramStart"/>
      <w:r w:rsidRPr="00627F30">
        <w:rPr>
          <w:rFonts w:ascii="Arial" w:eastAsia="Times New Roman" w:hAnsi="Arial" w:cs="Arial"/>
          <w:color w:val="262E3A"/>
          <w:sz w:val="19"/>
          <w:szCs w:val="19"/>
          <w:lang w:eastAsia="ru-RU"/>
        </w:rPr>
        <w:t>случае</w:t>
      </w:r>
      <w:proofErr w:type="gramEnd"/>
      <w:r w:rsidRPr="00627F30">
        <w:rPr>
          <w:rFonts w:ascii="Arial" w:eastAsia="Times New Roman" w:hAnsi="Arial" w:cs="Arial"/>
          <w:color w:val="262E3A"/>
          <w:sz w:val="19"/>
          <w:szCs w:val="19"/>
          <w:lang w:eastAsia="ru-RU"/>
        </w:rPr>
        <w:t xml:space="preserve"> использования более четырех дополнительных оплачиваемых дней подряд согласовывается с работодателем.</w:t>
      </w:r>
      <w:r w:rsidRPr="00627F30">
        <w:rPr>
          <w:rFonts w:ascii="Arial" w:eastAsia="Times New Roman" w:hAnsi="Arial" w:cs="Arial"/>
          <w:color w:val="262E3A"/>
          <w:sz w:val="19"/>
          <w:szCs w:val="19"/>
          <w:lang w:eastAsia="ru-RU"/>
        </w:rPr>
        <w:br/>
        <w:t xml:space="preserve">Дополнительные выходные дни для ухода за детьми-инвалидами не предоставляются в следующих </w:t>
      </w:r>
      <w:proofErr w:type="gramStart"/>
      <w:r w:rsidRPr="00627F30">
        <w:rPr>
          <w:rFonts w:ascii="Arial" w:eastAsia="Times New Roman" w:hAnsi="Arial" w:cs="Arial"/>
          <w:color w:val="262E3A"/>
          <w:sz w:val="19"/>
          <w:szCs w:val="19"/>
          <w:lang w:eastAsia="ru-RU"/>
        </w:rPr>
        <w:t>случаях</w:t>
      </w:r>
      <w:proofErr w:type="gramEnd"/>
      <w:r w:rsidRPr="00627F30">
        <w:rPr>
          <w:rFonts w:ascii="Arial" w:eastAsia="Times New Roman" w:hAnsi="Arial" w:cs="Arial"/>
          <w:color w:val="262E3A"/>
          <w:sz w:val="19"/>
          <w:szCs w:val="19"/>
          <w:lang w:eastAsia="ru-RU"/>
        </w:rPr>
        <w:t>:</w:t>
      </w:r>
    </w:p>
    <w:p w:rsidR="00627F30" w:rsidRPr="00627F30" w:rsidRDefault="00627F30" w:rsidP="00627F30">
      <w:pPr>
        <w:numPr>
          <w:ilvl w:val="0"/>
          <w:numId w:val="5"/>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если работник просит предоставить неиспользованные выходные дни за прошедший календарный месяц.</w:t>
      </w:r>
    </w:p>
    <w:p w:rsidR="00627F30" w:rsidRPr="00627F30" w:rsidRDefault="00627F30" w:rsidP="00627F30">
      <w:pPr>
        <w:numPr>
          <w:ilvl w:val="0"/>
          <w:numId w:val="5"/>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если работник просит предоставить дополнительные выходные в период очередного ежегодного оплачиваемого отпуска, ежегодного дополнительного оплачиваемого отпуска, отпуска без сохранения заработной платы, отпуска по уходу за ребенком и в других случаях освобождения работника от работы с полным или частичным сохранением заработной платы или без сохранения заработной платы.</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Оплата дополнительных дней производится за счет средств Фонда пенсионного и социального страхования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Выходные дни могут быть использованы одним из родителей (опекунов, попечителей)  либо разделены ими между собой по их усмотрению.</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2) предоставление дополнительного отпуска без сохранения заработной платы</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Работодатель обязан предоставить такой отпуск, если эта возможность установлена коллективным договором (ст. 263 Трудового кодекса РФ):</w:t>
      </w:r>
    </w:p>
    <w:p w:rsidR="00627F30" w:rsidRPr="00627F30" w:rsidRDefault="00627F30" w:rsidP="00627F30">
      <w:pPr>
        <w:numPr>
          <w:ilvl w:val="0"/>
          <w:numId w:val="6"/>
        </w:numPr>
        <w:shd w:val="clear" w:color="auto" w:fill="FFFFFF"/>
        <w:spacing w:before="100" w:beforeAutospacing="1" w:after="100" w:afterAutospacing="1" w:line="240" w:lineRule="auto"/>
        <w:ind w:left="600"/>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работнику, имеющему 2 и более детей до 14 лет;</w:t>
      </w:r>
    </w:p>
    <w:p w:rsidR="00627F30" w:rsidRPr="00627F30" w:rsidRDefault="00627F30" w:rsidP="00627F30">
      <w:pPr>
        <w:numPr>
          <w:ilvl w:val="0"/>
          <w:numId w:val="6"/>
        </w:numPr>
        <w:shd w:val="clear" w:color="auto" w:fill="FFFFFF"/>
        <w:spacing w:before="100" w:beforeAutospacing="1" w:after="100" w:afterAutospacing="1" w:line="240" w:lineRule="auto"/>
        <w:ind w:left="600"/>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работнику, имеющему ребенка-инвалида (до 18 лет),</w:t>
      </w:r>
    </w:p>
    <w:p w:rsidR="00627F30" w:rsidRPr="00627F30" w:rsidRDefault="00627F30" w:rsidP="00627F30">
      <w:pPr>
        <w:numPr>
          <w:ilvl w:val="0"/>
          <w:numId w:val="6"/>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одинокому родителю, воспитывающему одному ребенка до 14 лет;</w:t>
      </w:r>
    </w:p>
    <w:p w:rsidR="00627F30" w:rsidRPr="00627F30" w:rsidRDefault="00627F30" w:rsidP="00627F30">
      <w:pPr>
        <w:numPr>
          <w:ilvl w:val="0"/>
          <w:numId w:val="6"/>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работнику, осуществляющему уход за членом семьи или иным родственником, являющимися инвалидами I группы.</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Работодатель не вправе </w:t>
      </w:r>
      <w:proofErr w:type="gramStart"/>
      <w:r w:rsidRPr="00627F30">
        <w:rPr>
          <w:rFonts w:ascii="Arial" w:eastAsia="Times New Roman" w:hAnsi="Arial" w:cs="Arial"/>
          <w:b/>
          <w:bCs/>
          <w:color w:val="262E3A"/>
          <w:sz w:val="19"/>
          <w:lang w:eastAsia="ru-RU"/>
        </w:rPr>
        <w:t>отказать работнику в просьбе присоединить</w:t>
      </w:r>
      <w:proofErr w:type="gramEnd"/>
      <w:r w:rsidRPr="00627F30">
        <w:rPr>
          <w:rFonts w:ascii="Arial" w:eastAsia="Times New Roman" w:hAnsi="Arial" w:cs="Arial"/>
          <w:b/>
          <w:bCs/>
          <w:color w:val="262E3A"/>
          <w:sz w:val="19"/>
          <w:lang w:eastAsia="ru-RU"/>
        </w:rPr>
        <w:t xml:space="preserve"> дополнительный отпуск к ежегодному оплачиваемому отпуску, или использовать его отдельно - полностью или по частям.</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Работодатель и работник не вправе переносить указанный отпуск на следующий рабочий год.</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Продолжительность дополнительного отпуска - до 14 календарных дней.</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3) предоставление ежегодного оплачиваемого отпуска в удобное для работника время</w:t>
      </w:r>
    </w:p>
    <w:p w:rsidR="00627F30" w:rsidRPr="00627F30" w:rsidRDefault="00627F30" w:rsidP="00627F30">
      <w:pPr>
        <w:shd w:val="clear" w:color="auto" w:fill="FFFFFF"/>
        <w:spacing w:after="120" w:line="240" w:lineRule="auto"/>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w:t>
      </w:r>
      <w:proofErr w:type="gramStart"/>
      <w:r w:rsidRPr="00627F30">
        <w:rPr>
          <w:rFonts w:ascii="Arial" w:eastAsia="Times New Roman" w:hAnsi="Arial" w:cs="Arial"/>
          <w:b/>
          <w:bCs/>
          <w:color w:val="262E3A"/>
          <w:sz w:val="19"/>
          <w:lang w:eastAsia="ru-RU"/>
        </w:rPr>
        <w:t>возрасте</w:t>
      </w:r>
      <w:proofErr w:type="gramEnd"/>
      <w:r w:rsidRPr="00627F30">
        <w:rPr>
          <w:rFonts w:ascii="Arial" w:eastAsia="Times New Roman" w:hAnsi="Arial" w:cs="Arial"/>
          <w:b/>
          <w:bCs/>
          <w:color w:val="262E3A"/>
          <w:sz w:val="19"/>
          <w:lang w:eastAsia="ru-RU"/>
        </w:rPr>
        <w:t xml:space="preserve"> до 18 лет (ст. 262.1 Трудового кодекса РФ), а также родителю, имеющему трех и более детей в возрасте до двенадцати лет (ст. 262.2 ТК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4) Предоставление отпуска по уходу за ребенком</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В соответствии со ст. 256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w:t>
      </w:r>
      <w:r w:rsidRPr="00627F30">
        <w:rPr>
          <w:rFonts w:ascii="Arial" w:eastAsia="Times New Roman" w:hAnsi="Arial" w:cs="Arial"/>
          <w:color w:val="262E3A"/>
          <w:sz w:val="19"/>
          <w:szCs w:val="19"/>
          <w:lang w:eastAsia="ru-RU"/>
        </w:rPr>
        <w:lastRenderedPageBreak/>
        <w:t>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Работникам, усыновившим ребенка, также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w:t>
      </w:r>
      <w:proofErr w:type="gramStart"/>
      <w:r w:rsidRPr="00627F30">
        <w:rPr>
          <w:rFonts w:ascii="Arial" w:eastAsia="Times New Roman" w:hAnsi="Arial" w:cs="Arial"/>
          <w:color w:val="262E3A"/>
          <w:sz w:val="19"/>
          <w:szCs w:val="19"/>
          <w:lang w:eastAsia="ru-RU"/>
        </w:rPr>
        <w:t>ч</w:t>
      </w:r>
      <w:proofErr w:type="gramEnd"/>
      <w:r w:rsidRPr="00627F30">
        <w:rPr>
          <w:rFonts w:ascii="Arial" w:eastAsia="Times New Roman" w:hAnsi="Arial" w:cs="Arial"/>
          <w:color w:val="262E3A"/>
          <w:sz w:val="19"/>
          <w:szCs w:val="19"/>
          <w:lang w:eastAsia="ru-RU"/>
        </w:rPr>
        <w:t>. 3 ст. 257 ТК РФ). Постановлением Правительства РФ от 11.10.2001 N 719 утвержден Порядок предоставления отпусков работникам, усыновившим ребенка.</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5) компенсационные и другие выплаты женщинам и лицам с семейными обязанностями</w:t>
      </w:r>
    </w:p>
    <w:p w:rsidR="00627F30" w:rsidRPr="00627F30" w:rsidRDefault="00627F30" w:rsidP="00627F30">
      <w:pPr>
        <w:numPr>
          <w:ilvl w:val="0"/>
          <w:numId w:val="7"/>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ежемесячные пособия по уходу за ребенком выплачивается по месту работы лицу, которое находится в </w:t>
      </w:r>
      <w:proofErr w:type="gramStart"/>
      <w:r w:rsidRPr="00627F30">
        <w:rPr>
          <w:rFonts w:ascii="Arial" w:eastAsia="Times New Roman" w:hAnsi="Arial" w:cs="Arial"/>
          <w:color w:val="262E3A"/>
          <w:sz w:val="19"/>
          <w:szCs w:val="19"/>
          <w:lang w:eastAsia="ru-RU"/>
        </w:rPr>
        <w:t>отпуске</w:t>
      </w:r>
      <w:proofErr w:type="gramEnd"/>
      <w:r w:rsidRPr="00627F30">
        <w:rPr>
          <w:rFonts w:ascii="Arial" w:eastAsia="Times New Roman" w:hAnsi="Arial" w:cs="Arial"/>
          <w:color w:val="262E3A"/>
          <w:sz w:val="19"/>
          <w:szCs w:val="19"/>
          <w:lang w:eastAsia="ru-RU"/>
        </w:rPr>
        <w:t xml:space="preserve"> по уходу за ним. Условия исчисления пособия предусмотрены в </w:t>
      </w:r>
      <w:proofErr w:type="gramStart"/>
      <w:r w:rsidRPr="00627F30">
        <w:rPr>
          <w:rFonts w:ascii="Arial" w:eastAsia="Times New Roman" w:hAnsi="Arial" w:cs="Arial"/>
          <w:color w:val="262E3A"/>
          <w:sz w:val="19"/>
          <w:szCs w:val="19"/>
          <w:lang w:eastAsia="ru-RU"/>
        </w:rPr>
        <w:t>постановлении</w:t>
      </w:r>
      <w:proofErr w:type="gramEnd"/>
      <w:r w:rsidRPr="00627F30">
        <w:rPr>
          <w:rFonts w:ascii="Arial" w:eastAsia="Times New Roman" w:hAnsi="Arial" w:cs="Arial"/>
          <w:color w:val="262E3A"/>
          <w:sz w:val="19"/>
          <w:szCs w:val="19"/>
          <w:lang w:eastAsia="ru-RU"/>
        </w:rPr>
        <w:t xml:space="preserve"> Правительства РФ от 11.09.2021 N 1540. Если за ребенком ухаживает несколько лиц (например, мама и бабушка), то пособие выплачивается только одному из них.</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w:t>
      </w:r>
      <w:proofErr w:type="gramStart"/>
      <w:r w:rsidRPr="00627F30">
        <w:rPr>
          <w:rFonts w:ascii="Arial" w:eastAsia="Times New Roman" w:hAnsi="Arial" w:cs="Arial"/>
          <w:color w:val="262E3A"/>
          <w:sz w:val="19"/>
          <w:szCs w:val="19"/>
          <w:lang w:eastAsia="ru-RU"/>
        </w:rPr>
        <w:t>ч</w:t>
      </w:r>
      <w:proofErr w:type="gramEnd"/>
      <w:r w:rsidRPr="00627F30">
        <w:rPr>
          <w:rFonts w:ascii="Arial" w:eastAsia="Times New Roman" w:hAnsi="Arial" w:cs="Arial"/>
          <w:color w:val="262E3A"/>
          <w:sz w:val="19"/>
          <w:szCs w:val="19"/>
          <w:lang w:eastAsia="ru-RU"/>
        </w:rPr>
        <w:t>. 3 ст. 256 ТК РФ).</w:t>
      </w:r>
    </w:p>
    <w:p w:rsidR="00627F30" w:rsidRPr="00627F30" w:rsidRDefault="00627F30" w:rsidP="00627F30">
      <w:pPr>
        <w:numPr>
          <w:ilvl w:val="0"/>
          <w:numId w:val="8"/>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6) ограничения на привлечение к сверхурочной работе, работе в выходные, праздничные дни, направления в командировки;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 xml:space="preserve">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w:t>
      </w:r>
      <w:proofErr w:type="gramStart"/>
      <w:r w:rsidRPr="00627F30">
        <w:rPr>
          <w:rFonts w:ascii="Arial" w:eastAsia="Times New Roman" w:hAnsi="Arial" w:cs="Arial"/>
          <w:b/>
          <w:bCs/>
          <w:color w:val="262E3A"/>
          <w:sz w:val="19"/>
          <w:lang w:eastAsia="ru-RU"/>
        </w:rPr>
        <w:t>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w:t>
      </w:r>
      <w:proofErr w:type="gramEnd"/>
      <w:r w:rsidRPr="00627F30">
        <w:rPr>
          <w:rFonts w:ascii="Arial" w:eastAsia="Times New Roman" w:hAnsi="Arial" w:cs="Arial"/>
          <w:b/>
          <w:bCs/>
          <w:color w:val="262E3A"/>
          <w:sz w:val="19"/>
          <w:lang w:eastAsia="ru-RU"/>
        </w:rPr>
        <w:t xml:space="preserve"> </w:t>
      </w:r>
      <w:proofErr w:type="gramStart"/>
      <w:r w:rsidRPr="00627F30">
        <w:rPr>
          <w:rFonts w:ascii="Arial" w:eastAsia="Times New Roman" w:hAnsi="Arial" w:cs="Arial"/>
          <w:b/>
          <w:bCs/>
          <w:color w:val="262E3A"/>
          <w:sz w:val="19"/>
          <w:lang w:eastAsia="ru-RU"/>
        </w:rPr>
        <w:t>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w:t>
      </w:r>
      <w:proofErr w:type="gramEnd"/>
      <w:r w:rsidRPr="00627F30">
        <w:rPr>
          <w:rFonts w:ascii="Arial" w:eastAsia="Times New Roman" w:hAnsi="Arial" w:cs="Arial"/>
          <w:b/>
          <w:bCs/>
          <w:color w:val="262E3A"/>
          <w:sz w:val="19"/>
          <w:lang w:eastAsia="ru-RU"/>
        </w:rPr>
        <w:t xml:space="preserve"> своим правом отказаться от выполнения такой работы (ст. 259, 264 Трудового кодекса РФ).</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7) Сохранение среднего заработка</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8) перевод на другую работу</w:t>
      </w:r>
    </w:p>
    <w:p w:rsidR="00627F30" w:rsidRPr="00627F30" w:rsidRDefault="00627F30" w:rsidP="00627F30">
      <w:pPr>
        <w:numPr>
          <w:ilvl w:val="0"/>
          <w:numId w:val="9"/>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беременная женщина на </w:t>
      </w:r>
      <w:proofErr w:type="gramStart"/>
      <w:r w:rsidRPr="00627F30">
        <w:rPr>
          <w:rFonts w:ascii="Arial" w:eastAsia="Times New Roman" w:hAnsi="Arial" w:cs="Arial"/>
          <w:color w:val="262E3A"/>
          <w:sz w:val="19"/>
          <w:szCs w:val="19"/>
          <w:lang w:eastAsia="ru-RU"/>
        </w:rPr>
        <w:t>основании</w:t>
      </w:r>
      <w:proofErr w:type="gramEnd"/>
      <w:r w:rsidRPr="00627F30">
        <w:rPr>
          <w:rFonts w:ascii="Arial" w:eastAsia="Times New Roman" w:hAnsi="Arial" w:cs="Arial"/>
          <w:color w:val="262E3A"/>
          <w:sz w:val="19"/>
          <w:szCs w:val="19"/>
          <w:lang w:eastAsia="ru-RU"/>
        </w:rPr>
        <w:t xml:space="preserve">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(ч. 1 ст. 254 ТК РФ),</w:t>
      </w:r>
    </w:p>
    <w:p w:rsidR="00627F30" w:rsidRPr="00627F30" w:rsidRDefault="00627F30" w:rsidP="00627F30">
      <w:pPr>
        <w:numPr>
          <w:ilvl w:val="0"/>
          <w:numId w:val="9"/>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женщина, имеющая детей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полутора лет, по её заявлению переводится на другую работу в случае невозможности выполнения прежней работы (ч. 4 ст. 254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9) запрет на увольнение по инициативе работодателя</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Работодатель не вправе уволить по собственной инициативе следующих работников:</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беременную женщину,</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женщину, имеющую ребенка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трех лет,</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одинокую мать, воспитывающую ребенка-инвалида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восемнадцати лет</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lastRenderedPageBreak/>
        <w:t xml:space="preserve">одинокую мать малолетнего ребенка - ребенка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четырнадцати лет,</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работника, воспитывающего ребенка-инвалида до 18 лет без матери,</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работника, воспитывающего малолетнего ребенка до 14 лет без матери,</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родителя (иного законного представителя ребенка), являющегося единственным кормильцем ребенка-инвалида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восемнадцати лет,</w:t>
      </w:r>
    </w:p>
    <w:p w:rsidR="00627F30" w:rsidRPr="00627F30" w:rsidRDefault="00627F30" w:rsidP="00627F30">
      <w:pPr>
        <w:numPr>
          <w:ilvl w:val="0"/>
          <w:numId w:val="10"/>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единственного кормильца ребенка в </w:t>
      </w:r>
      <w:proofErr w:type="gramStart"/>
      <w:r w:rsidRPr="00627F30">
        <w:rPr>
          <w:rFonts w:ascii="Arial" w:eastAsia="Times New Roman" w:hAnsi="Arial" w:cs="Arial"/>
          <w:color w:val="262E3A"/>
          <w:sz w:val="19"/>
          <w:szCs w:val="19"/>
          <w:lang w:eastAsia="ru-RU"/>
        </w:rPr>
        <w:t>возрасте</w:t>
      </w:r>
      <w:proofErr w:type="gramEnd"/>
      <w:r w:rsidRPr="00627F30">
        <w:rPr>
          <w:rFonts w:ascii="Arial" w:eastAsia="Times New Roman" w:hAnsi="Arial" w:cs="Arial"/>
          <w:color w:val="262E3A"/>
          <w:sz w:val="19"/>
          <w:szCs w:val="19"/>
          <w:lang w:eastAsia="ru-RU"/>
        </w:rPr>
        <w:t xml:space="preserve">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b/>
          <w:bCs/>
          <w:color w:val="262E3A"/>
          <w:sz w:val="19"/>
          <w:lang w:eastAsia="ru-RU"/>
        </w:rPr>
        <w:t>Важно! Увольнение по инициативе работодателя указанных работников может быть произведено лишь по следующим основаниям:</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ликвидацией организации или прекращением деятельности индивидуальным предпринимателем;</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неоднократным неисполнением работником без уважительных причин трудовых обязанностей, если он имеет дисциплинарное взыскание;</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непринятия мер к урегулированию конфликта интересов, </w:t>
      </w:r>
      <w:proofErr w:type="spellStart"/>
      <w:r w:rsidRPr="00627F30">
        <w:rPr>
          <w:rFonts w:ascii="Arial" w:eastAsia="Times New Roman" w:hAnsi="Arial" w:cs="Arial"/>
          <w:color w:val="262E3A"/>
          <w:sz w:val="19"/>
          <w:szCs w:val="19"/>
          <w:lang w:eastAsia="ru-RU"/>
        </w:rPr>
        <w:t>непредоставления</w:t>
      </w:r>
      <w:proofErr w:type="spellEnd"/>
      <w:r w:rsidRPr="00627F30">
        <w:rPr>
          <w:rFonts w:ascii="Arial" w:eastAsia="Times New Roman" w:hAnsi="Arial" w:cs="Arial"/>
          <w:color w:val="262E3A"/>
          <w:sz w:val="19"/>
          <w:szCs w:val="19"/>
          <w:lang w:eastAsia="ru-RU"/>
        </w:rPr>
        <w:t xml:space="preserve"> или предоставления неполных или недостоверных сведений о своих доходах и расходах</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совершением работником, выполняющим воспитательные функции</w:t>
      </w:r>
      <w:proofErr w:type="gramStart"/>
      <w:r w:rsidRPr="00627F30">
        <w:rPr>
          <w:rFonts w:ascii="Arial" w:eastAsia="Times New Roman" w:hAnsi="Arial" w:cs="Arial"/>
          <w:color w:val="262E3A"/>
          <w:sz w:val="19"/>
          <w:szCs w:val="19"/>
          <w:lang w:eastAsia="ru-RU"/>
        </w:rPr>
        <w:t xml:space="preserve"> ,</w:t>
      </w:r>
      <w:proofErr w:type="gramEnd"/>
      <w:r w:rsidRPr="00627F30">
        <w:rPr>
          <w:rFonts w:ascii="Arial" w:eastAsia="Times New Roman" w:hAnsi="Arial" w:cs="Arial"/>
          <w:color w:val="262E3A"/>
          <w:sz w:val="19"/>
          <w:szCs w:val="19"/>
          <w:lang w:eastAsia="ru-RU"/>
        </w:rPr>
        <w:t xml:space="preserve"> аморального проступка, несовместимого с продолжением данной работы;</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однократным грубым нарушением руководителем организации (филиала, представительства), его заместителями своих трудовых обязанностей;</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предоставлением работником подложных документов при заключении трудового договора;</w:t>
      </w:r>
    </w:p>
    <w:p w:rsidR="00627F30" w:rsidRPr="00627F30" w:rsidRDefault="00627F30" w:rsidP="00627F30">
      <w:pPr>
        <w:numPr>
          <w:ilvl w:val="0"/>
          <w:numId w:val="11"/>
        </w:numPr>
        <w:shd w:val="clear" w:color="auto" w:fill="FFFFFF"/>
        <w:spacing w:before="100" w:beforeAutospacing="1" w:after="100" w:afterAutospacing="1" w:line="240" w:lineRule="auto"/>
        <w:ind w:left="600"/>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xml:space="preserve">Указанные условия в полном </w:t>
      </w:r>
      <w:proofErr w:type="gramStart"/>
      <w:r w:rsidRPr="00627F30">
        <w:rPr>
          <w:rFonts w:ascii="Arial" w:eastAsia="Times New Roman" w:hAnsi="Arial" w:cs="Arial"/>
          <w:color w:val="262E3A"/>
          <w:sz w:val="19"/>
          <w:szCs w:val="19"/>
          <w:lang w:eastAsia="ru-RU"/>
        </w:rPr>
        <w:t>объёме</w:t>
      </w:r>
      <w:proofErr w:type="gramEnd"/>
      <w:r w:rsidRPr="00627F30">
        <w:rPr>
          <w:rFonts w:ascii="Arial" w:eastAsia="Times New Roman" w:hAnsi="Arial" w:cs="Arial"/>
          <w:color w:val="262E3A"/>
          <w:sz w:val="19"/>
          <w:szCs w:val="19"/>
          <w:lang w:eastAsia="ru-RU"/>
        </w:rPr>
        <w:t xml:space="preserve"> распространяются на лиц, работающих по совместительству.</w:t>
      </w:r>
    </w:p>
    <w:p w:rsidR="00627F30" w:rsidRPr="00627F30" w:rsidRDefault="00627F30" w:rsidP="00627F30">
      <w:pPr>
        <w:shd w:val="clear" w:color="auto" w:fill="FFFFFF"/>
        <w:spacing w:after="120" w:line="240" w:lineRule="auto"/>
        <w:jc w:val="both"/>
        <w:rPr>
          <w:rFonts w:ascii="Arial" w:eastAsia="Times New Roman" w:hAnsi="Arial" w:cs="Arial"/>
          <w:color w:val="262E3A"/>
          <w:sz w:val="19"/>
          <w:szCs w:val="19"/>
          <w:lang w:eastAsia="ru-RU"/>
        </w:rPr>
      </w:pPr>
      <w:r w:rsidRPr="00627F30">
        <w:rPr>
          <w:rFonts w:ascii="Arial" w:eastAsia="Times New Roman" w:hAnsi="Arial" w:cs="Arial"/>
          <w:color w:val="262E3A"/>
          <w:sz w:val="19"/>
          <w:szCs w:val="19"/>
          <w:lang w:eastAsia="ru-RU"/>
        </w:rPr>
        <w:t> </w:t>
      </w:r>
    </w:p>
    <w:p w:rsidR="00627F30" w:rsidRPr="00627F30" w:rsidRDefault="00627F30" w:rsidP="00627F30">
      <w:pPr>
        <w:shd w:val="clear" w:color="auto" w:fill="FFFFFF"/>
        <w:spacing w:after="0" w:line="240" w:lineRule="auto"/>
        <w:rPr>
          <w:rFonts w:ascii="Arial" w:eastAsia="Times New Roman" w:hAnsi="Arial" w:cs="Arial"/>
          <w:color w:val="262E3A"/>
          <w:sz w:val="19"/>
          <w:szCs w:val="19"/>
          <w:lang w:eastAsia="ru-RU"/>
        </w:rPr>
      </w:pPr>
      <w:hyperlink r:id="rId5" w:tgtFrame="_blank" w:history="1">
        <w:r w:rsidRPr="00627F30">
          <w:rPr>
            <w:rFonts w:ascii="Arial" w:eastAsia="Times New Roman" w:hAnsi="Arial" w:cs="Arial"/>
            <w:color w:val="1A70C1"/>
            <w:sz w:val="19"/>
            <w:lang w:eastAsia="ru-RU"/>
          </w:rPr>
          <w:t>распечатать</w:t>
        </w:r>
      </w:hyperlink>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6" w:history="1">
        <w:r w:rsidRPr="00627F30">
          <w:rPr>
            <w:rFonts w:ascii="Times New Roman" w:eastAsia="Times New Roman" w:hAnsi="Times New Roman" w:cs="Times New Roman"/>
            <w:color w:val="FFFFFF"/>
            <w:sz w:val="24"/>
            <w:szCs w:val="24"/>
            <w:lang w:eastAsia="ru-RU"/>
          </w:rPr>
          <w:t>Главная</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7" w:history="1">
        <w:r w:rsidRPr="00627F30">
          <w:rPr>
            <w:rFonts w:ascii="Times New Roman" w:eastAsia="Times New Roman" w:hAnsi="Times New Roman" w:cs="Times New Roman"/>
            <w:color w:val="FFFFFF"/>
            <w:sz w:val="24"/>
            <w:szCs w:val="24"/>
            <w:lang w:eastAsia="ru-RU"/>
          </w:rPr>
          <w:t>Электронный инспектор</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8" w:history="1">
        <w:r w:rsidRPr="00627F30">
          <w:rPr>
            <w:rFonts w:ascii="Times New Roman" w:eastAsia="Times New Roman" w:hAnsi="Times New Roman" w:cs="Times New Roman"/>
            <w:color w:val="FFFFFF"/>
            <w:sz w:val="24"/>
            <w:szCs w:val="24"/>
            <w:lang w:eastAsia="ru-RU"/>
          </w:rPr>
          <w:t>Трудовой навигатор</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9" w:history="1">
        <w:r w:rsidRPr="00627F30">
          <w:rPr>
            <w:rFonts w:ascii="Times New Roman" w:eastAsia="Times New Roman" w:hAnsi="Times New Roman" w:cs="Times New Roman"/>
            <w:color w:val="FFFFFF"/>
            <w:sz w:val="24"/>
            <w:szCs w:val="24"/>
            <w:lang w:eastAsia="ru-RU"/>
          </w:rPr>
          <w:t>Новости</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0" w:history="1">
        <w:r w:rsidRPr="00627F30">
          <w:rPr>
            <w:rFonts w:ascii="Times New Roman" w:eastAsia="Times New Roman" w:hAnsi="Times New Roman" w:cs="Times New Roman"/>
            <w:color w:val="FFFFFF"/>
            <w:sz w:val="24"/>
            <w:szCs w:val="24"/>
            <w:lang w:eastAsia="ru-RU"/>
          </w:rPr>
          <w:t>Сообщить о проблеме</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1" w:history="1">
        <w:r w:rsidRPr="00627F30">
          <w:rPr>
            <w:rFonts w:ascii="Times New Roman" w:eastAsia="Times New Roman" w:hAnsi="Times New Roman" w:cs="Times New Roman"/>
            <w:color w:val="FFFFFF"/>
            <w:sz w:val="24"/>
            <w:szCs w:val="24"/>
            <w:lang w:eastAsia="ru-RU"/>
          </w:rPr>
          <w:t>Предприятие информирует</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2" w:history="1">
        <w:r w:rsidRPr="00627F30">
          <w:rPr>
            <w:rFonts w:ascii="Times New Roman" w:eastAsia="Times New Roman" w:hAnsi="Times New Roman" w:cs="Times New Roman"/>
            <w:color w:val="FFFFFF"/>
            <w:sz w:val="24"/>
            <w:szCs w:val="24"/>
            <w:lang w:eastAsia="ru-RU"/>
          </w:rPr>
          <w:t>Памятки</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3" w:history="1">
        <w:r w:rsidRPr="00627F30">
          <w:rPr>
            <w:rFonts w:ascii="Times New Roman" w:eastAsia="Times New Roman" w:hAnsi="Times New Roman" w:cs="Times New Roman"/>
            <w:color w:val="FFFFFF"/>
            <w:sz w:val="24"/>
            <w:szCs w:val="24"/>
            <w:lang w:eastAsia="ru-RU"/>
          </w:rPr>
          <w:t>Статистика</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4" w:history="1">
        <w:r w:rsidRPr="00627F30">
          <w:rPr>
            <w:rFonts w:ascii="Times New Roman" w:eastAsia="Times New Roman" w:hAnsi="Times New Roman" w:cs="Times New Roman"/>
            <w:color w:val="FFFFFF"/>
            <w:sz w:val="24"/>
            <w:szCs w:val="24"/>
            <w:lang w:eastAsia="ru-RU"/>
          </w:rPr>
          <w:t>Дежурный инспектор</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5" w:history="1">
        <w:r w:rsidRPr="00627F30">
          <w:rPr>
            <w:rFonts w:ascii="Times New Roman" w:eastAsia="Times New Roman" w:hAnsi="Times New Roman" w:cs="Times New Roman"/>
            <w:color w:val="FFFFFF"/>
            <w:sz w:val="24"/>
            <w:szCs w:val="24"/>
            <w:lang w:eastAsia="ru-RU"/>
          </w:rPr>
          <w:t>Обсуждения</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6" w:history="1">
        <w:r w:rsidRPr="00627F30">
          <w:rPr>
            <w:rFonts w:ascii="Times New Roman" w:eastAsia="Times New Roman" w:hAnsi="Times New Roman" w:cs="Times New Roman"/>
            <w:color w:val="FFFFFF"/>
            <w:sz w:val="24"/>
            <w:szCs w:val="24"/>
            <w:lang w:eastAsia="ru-RU"/>
          </w:rPr>
          <w:t>Банк документов</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7" w:history="1">
        <w:r w:rsidRPr="00627F30">
          <w:rPr>
            <w:rFonts w:ascii="Times New Roman" w:eastAsia="Times New Roman" w:hAnsi="Times New Roman" w:cs="Times New Roman"/>
            <w:color w:val="FFFFFF"/>
            <w:sz w:val="24"/>
            <w:szCs w:val="24"/>
            <w:lang w:eastAsia="ru-RU"/>
          </w:rPr>
          <w:t>О проекте</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8" w:history="1">
        <w:r w:rsidRPr="00627F30">
          <w:rPr>
            <w:rFonts w:ascii="Times New Roman" w:eastAsia="Times New Roman" w:hAnsi="Times New Roman" w:cs="Times New Roman"/>
            <w:color w:val="FFFFFF"/>
            <w:sz w:val="24"/>
            <w:szCs w:val="24"/>
            <w:lang w:eastAsia="ru-RU"/>
          </w:rPr>
          <w:t>Досудебное обжалование</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19" w:history="1">
        <w:r w:rsidRPr="00627F30">
          <w:rPr>
            <w:rFonts w:ascii="Times New Roman" w:eastAsia="Times New Roman" w:hAnsi="Times New Roman" w:cs="Times New Roman"/>
            <w:color w:val="FFFFFF"/>
            <w:sz w:val="24"/>
            <w:szCs w:val="24"/>
            <w:lang w:eastAsia="ru-RU"/>
          </w:rPr>
          <w:t>Банк предприятий и организаций</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20" w:history="1">
        <w:r w:rsidRPr="00627F30">
          <w:rPr>
            <w:rFonts w:ascii="Times New Roman" w:eastAsia="Times New Roman" w:hAnsi="Times New Roman" w:cs="Times New Roman"/>
            <w:color w:val="FFFFFF"/>
            <w:sz w:val="24"/>
            <w:szCs w:val="24"/>
            <w:lang w:eastAsia="ru-RU"/>
          </w:rPr>
          <w:t>Требования трудового законодательства</w:t>
        </w:r>
      </w:hyperlink>
    </w:p>
    <w:p w:rsidR="00627F30" w:rsidRPr="00627F30" w:rsidRDefault="00627F30" w:rsidP="00627F30">
      <w:pPr>
        <w:spacing w:after="0" w:line="240" w:lineRule="auto"/>
        <w:ind w:left="600"/>
        <w:rPr>
          <w:rFonts w:ascii="Times New Roman" w:eastAsia="Times New Roman" w:hAnsi="Times New Roman" w:cs="Times New Roman"/>
          <w:sz w:val="24"/>
          <w:szCs w:val="24"/>
          <w:lang w:eastAsia="ru-RU"/>
        </w:rPr>
      </w:pPr>
      <w:r w:rsidRPr="00627F30">
        <w:rPr>
          <w:rFonts w:ascii="Times New Roman" w:eastAsia="Times New Roman" w:hAnsi="Times New Roman" w:cs="Times New Roman"/>
          <w:sz w:val="24"/>
          <w:szCs w:val="24"/>
          <w:lang w:eastAsia="ru-RU"/>
        </w:rPr>
        <w:t> </w:t>
      </w:r>
    </w:p>
    <w:p w:rsidR="00627F30" w:rsidRPr="00627F30" w:rsidRDefault="00627F30" w:rsidP="00627F30">
      <w:pPr>
        <w:numPr>
          <w:ilvl w:val="0"/>
          <w:numId w:val="12"/>
        </w:numPr>
        <w:spacing w:before="100" w:beforeAutospacing="1" w:after="48" w:line="240" w:lineRule="auto"/>
        <w:ind w:left="600"/>
        <w:textAlignment w:val="center"/>
        <w:rPr>
          <w:rFonts w:ascii="Times New Roman" w:eastAsia="Times New Roman" w:hAnsi="Times New Roman" w:cs="Times New Roman"/>
          <w:sz w:val="24"/>
          <w:szCs w:val="24"/>
          <w:lang w:eastAsia="ru-RU"/>
        </w:rPr>
      </w:pPr>
      <w:hyperlink r:id="rId21" w:history="1">
        <w:r w:rsidRPr="00627F30">
          <w:rPr>
            <w:rFonts w:ascii="Times New Roman" w:eastAsia="Times New Roman" w:hAnsi="Times New Roman" w:cs="Times New Roman"/>
            <w:color w:val="FFFFFF"/>
            <w:sz w:val="24"/>
            <w:szCs w:val="24"/>
            <w:lang w:eastAsia="ru-RU"/>
          </w:rPr>
          <w:t>Карта сайта</w:t>
        </w:r>
      </w:hyperlink>
    </w:p>
    <w:p w:rsidR="00A25ABD" w:rsidRDefault="00A25ABD"/>
    <w:sectPr w:rsidR="00A25ABD" w:rsidSect="00A25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CE4"/>
    <w:multiLevelType w:val="multilevel"/>
    <w:tmpl w:val="00A0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555E"/>
    <w:multiLevelType w:val="multilevel"/>
    <w:tmpl w:val="6FA4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C495C"/>
    <w:multiLevelType w:val="multilevel"/>
    <w:tmpl w:val="00F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81622"/>
    <w:multiLevelType w:val="multilevel"/>
    <w:tmpl w:val="A78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A2672"/>
    <w:multiLevelType w:val="multilevel"/>
    <w:tmpl w:val="4EE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E671A"/>
    <w:multiLevelType w:val="multilevel"/>
    <w:tmpl w:val="1D2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E2177"/>
    <w:multiLevelType w:val="multilevel"/>
    <w:tmpl w:val="175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F5003"/>
    <w:multiLevelType w:val="multilevel"/>
    <w:tmpl w:val="9562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75040"/>
    <w:multiLevelType w:val="multilevel"/>
    <w:tmpl w:val="F224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C3C87"/>
    <w:multiLevelType w:val="multilevel"/>
    <w:tmpl w:val="90BCE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123922"/>
    <w:multiLevelType w:val="multilevel"/>
    <w:tmpl w:val="27B2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6D6399"/>
    <w:multiLevelType w:val="multilevel"/>
    <w:tmpl w:val="3F12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1"/>
  </w:num>
  <w:num w:numId="6">
    <w:abstractNumId w:val="10"/>
  </w:num>
  <w:num w:numId="7">
    <w:abstractNumId w:val="5"/>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F30"/>
    <w:rsid w:val="00627F30"/>
    <w:rsid w:val="00A25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ABD"/>
  </w:style>
  <w:style w:type="paragraph" w:styleId="1">
    <w:name w:val="heading 1"/>
    <w:basedOn w:val="a"/>
    <w:link w:val="10"/>
    <w:uiPriority w:val="9"/>
    <w:qFormat/>
    <w:rsid w:val="00627F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7F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F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7F3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27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F30"/>
    <w:rPr>
      <w:b/>
      <w:bCs/>
    </w:rPr>
  </w:style>
  <w:style w:type="character" w:styleId="a5">
    <w:name w:val="Hyperlink"/>
    <w:basedOn w:val="a0"/>
    <w:uiPriority w:val="99"/>
    <w:semiHidden/>
    <w:unhideWhenUsed/>
    <w:rsid w:val="00627F30"/>
    <w:rPr>
      <w:color w:val="0000FF"/>
      <w:u w:val="single"/>
    </w:rPr>
  </w:style>
</w:styles>
</file>

<file path=word/webSettings.xml><?xml version="1.0" encoding="utf-8"?>
<w:webSettings xmlns:r="http://schemas.openxmlformats.org/officeDocument/2006/relationships" xmlns:w="http://schemas.openxmlformats.org/wordprocessingml/2006/main">
  <w:divs>
    <w:div w:id="532965427">
      <w:bodyDiv w:val="1"/>
      <w:marLeft w:val="0"/>
      <w:marRight w:val="0"/>
      <w:marTop w:val="0"/>
      <w:marBottom w:val="0"/>
      <w:divBdr>
        <w:top w:val="none" w:sz="0" w:space="0" w:color="auto"/>
        <w:left w:val="none" w:sz="0" w:space="0" w:color="auto"/>
        <w:bottom w:val="none" w:sz="0" w:space="0" w:color="auto"/>
        <w:right w:val="none" w:sz="0" w:space="0" w:color="auto"/>
      </w:divBdr>
      <w:divsChild>
        <w:div w:id="710152417">
          <w:marLeft w:val="0"/>
          <w:marRight w:val="0"/>
          <w:marTop w:val="0"/>
          <w:marBottom w:val="0"/>
          <w:divBdr>
            <w:top w:val="none" w:sz="0" w:space="0" w:color="auto"/>
            <w:left w:val="none" w:sz="0" w:space="0" w:color="auto"/>
            <w:bottom w:val="none" w:sz="0" w:space="0" w:color="auto"/>
            <w:right w:val="none" w:sz="0" w:space="0" w:color="auto"/>
          </w:divBdr>
          <w:divsChild>
            <w:div w:id="1141843290">
              <w:marLeft w:val="0"/>
              <w:marRight w:val="0"/>
              <w:marTop w:val="0"/>
              <w:marBottom w:val="0"/>
              <w:divBdr>
                <w:top w:val="none" w:sz="0" w:space="0" w:color="auto"/>
                <w:left w:val="none" w:sz="0" w:space="0" w:color="auto"/>
                <w:bottom w:val="none" w:sz="0" w:space="0" w:color="auto"/>
                <w:right w:val="none" w:sz="0" w:space="0" w:color="auto"/>
              </w:divBdr>
              <w:divsChild>
                <w:div w:id="407189009">
                  <w:marLeft w:val="0"/>
                  <w:marRight w:val="0"/>
                  <w:marTop w:val="0"/>
                  <w:marBottom w:val="0"/>
                  <w:divBdr>
                    <w:top w:val="none" w:sz="0" w:space="0" w:color="auto"/>
                    <w:left w:val="none" w:sz="0" w:space="0" w:color="auto"/>
                    <w:bottom w:val="none" w:sz="0" w:space="0" w:color="auto"/>
                    <w:right w:val="none" w:sz="0" w:space="0" w:color="auto"/>
                  </w:divBdr>
                  <w:divsChild>
                    <w:div w:id="211382200">
                      <w:marLeft w:val="-120"/>
                      <w:marRight w:val="-120"/>
                      <w:marTop w:val="0"/>
                      <w:marBottom w:val="0"/>
                      <w:divBdr>
                        <w:top w:val="none" w:sz="0" w:space="0" w:color="auto"/>
                        <w:left w:val="none" w:sz="0" w:space="0" w:color="auto"/>
                        <w:bottom w:val="none" w:sz="0" w:space="0" w:color="auto"/>
                        <w:right w:val="none" w:sz="0" w:space="0" w:color="auto"/>
                      </w:divBdr>
                      <w:divsChild>
                        <w:div w:id="1411004907">
                          <w:marLeft w:val="0"/>
                          <w:marRight w:val="0"/>
                          <w:marTop w:val="0"/>
                          <w:marBottom w:val="0"/>
                          <w:divBdr>
                            <w:top w:val="none" w:sz="0" w:space="0" w:color="auto"/>
                            <w:left w:val="none" w:sz="0" w:space="0" w:color="auto"/>
                            <w:bottom w:val="none" w:sz="0" w:space="0" w:color="auto"/>
                            <w:right w:val="none" w:sz="0" w:space="0" w:color="auto"/>
                          </w:divBdr>
                        </w:div>
                        <w:div w:id="2053922686">
                          <w:marLeft w:val="0"/>
                          <w:marRight w:val="0"/>
                          <w:marTop w:val="0"/>
                          <w:marBottom w:val="0"/>
                          <w:divBdr>
                            <w:top w:val="none" w:sz="0" w:space="0" w:color="auto"/>
                            <w:left w:val="none" w:sz="0" w:space="0" w:color="auto"/>
                            <w:bottom w:val="none" w:sz="0" w:space="0" w:color="auto"/>
                            <w:right w:val="none" w:sz="0" w:space="0" w:color="auto"/>
                          </w:divBdr>
                          <w:divsChild>
                            <w:div w:id="3558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02741">
              <w:marLeft w:val="0"/>
              <w:marRight w:val="0"/>
              <w:marTop w:val="0"/>
              <w:marBottom w:val="0"/>
              <w:divBdr>
                <w:top w:val="none" w:sz="0" w:space="0" w:color="auto"/>
                <w:left w:val="none" w:sz="0" w:space="0" w:color="auto"/>
                <w:bottom w:val="none" w:sz="0" w:space="0" w:color="auto"/>
                <w:right w:val="none" w:sz="0" w:space="0" w:color="auto"/>
              </w:divBdr>
              <w:divsChild>
                <w:div w:id="1752703650">
                  <w:marLeft w:val="-120"/>
                  <w:marRight w:val="-120"/>
                  <w:marTop w:val="0"/>
                  <w:marBottom w:val="0"/>
                  <w:divBdr>
                    <w:top w:val="none" w:sz="0" w:space="0" w:color="auto"/>
                    <w:left w:val="none" w:sz="0" w:space="0" w:color="auto"/>
                    <w:bottom w:val="none" w:sz="0" w:space="0" w:color="auto"/>
                    <w:right w:val="none" w:sz="0" w:space="0" w:color="auto"/>
                  </w:divBdr>
                  <w:divsChild>
                    <w:div w:id="243613497">
                      <w:marLeft w:val="0"/>
                      <w:marRight w:val="0"/>
                      <w:marTop w:val="0"/>
                      <w:marBottom w:val="0"/>
                      <w:divBdr>
                        <w:top w:val="none" w:sz="0" w:space="0" w:color="auto"/>
                        <w:left w:val="none" w:sz="0" w:space="0" w:color="auto"/>
                        <w:bottom w:val="none" w:sz="0" w:space="0" w:color="auto"/>
                        <w:right w:val="none" w:sz="0" w:space="0" w:color="auto"/>
                      </w:divBdr>
                      <w:divsChild>
                        <w:div w:id="732578034">
                          <w:marLeft w:val="0"/>
                          <w:marRight w:val="0"/>
                          <w:marTop w:val="0"/>
                          <w:marBottom w:val="0"/>
                          <w:divBdr>
                            <w:top w:val="none" w:sz="0" w:space="0" w:color="auto"/>
                            <w:left w:val="none" w:sz="0" w:space="0" w:color="auto"/>
                            <w:bottom w:val="none" w:sz="0" w:space="0" w:color="auto"/>
                            <w:right w:val="none" w:sz="0" w:space="0" w:color="auto"/>
                          </w:divBdr>
                          <w:divsChild>
                            <w:div w:id="397635629">
                              <w:marLeft w:val="0"/>
                              <w:marRight w:val="0"/>
                              <w:marTop w:val="0"/>
                              <w:marBottom w:val="456"/>
                              <w:divBdr>
                                <w:top w:val="none" w:sz="0" w:space="0" w:color="auto"/>
                                <w:left w:val="none" w:sz="0" w:space="0" w:color="auto"/>
                                <w:bottom w:val="none" w:sz="0" w:space="0" w:color="auto"/>
                                <w:right w:val="none" w:sz="0" w:space="0" w:color="auto"/>
                              </w:divBdr>
                            </w:div>
                            <w:div w:id="445925971">
                              <w:marLeft w:val="0"/>
                              <w:marRight w:val="0"/>
                              <w:marTop w:val="0"/>
                              <w:marBottom w:val="0"/>
                              <w:divBdr>
                                <w:top w:val="none" w:sz="0" w:space="0" w:color="auto"/>
                                <w:left w:val="none" w:sz="0" w:space="0" w:color="auto"/>
                                <w:bottom w:val="single" w:sz="4" w:space="12" w:color="DEDEDE"/>
                                <w:right w:val="none" w:sz="0" w:space="0" w:color="auto"/>
                              </w:divBdr>
                            </w:div>
                            <w:div w:id="7497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9264">
                      <w:marLeft w:val="0"/>
                      <w:marRight w:val="0"/>
                      <w:marTop w:val="0"/>
                      <w:marBottom w:val="0"/>
                      <w:divBdr>
                        <w:top w:val="none" w:sz="0" w:space="0" w:color="auto"/>
                        <w:left w:val="none" w:sz="0" w:space="0" w:color="auto"/>
                        <w:bottom w:val="none" w:sz="0" w:space="0" w:color="auto"/>
                        <w:right w:val="none" w:sz="0" w:space="0" w:color="auto"/>
                      </w:divBdr>
                      <w:divsChild>
                        <w:div w:id="3045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4990">
          <w:marLeft w:val="0"/>
          <w:marRight w:val="0"/>
          <w:marTop w:val="0"/>
          <w:marBottom w:val="0"/>
          <w:divBdr>
            <w:top w:val="none" w:sz="0" w:space="0" w:color="auto"/>
            <w:left w:val="none" w:sz="0" w:space="0" w:color="auto"/>
            <w:bottom w:val="none" w:sz="0" w:space="0" w:color="auto"/>
            <w:right w:val="none" w:sz="0" w:space="0" w:color="auto"/>
          </w:divBdr>
          <w:divsChild>
            <w:div w:id="1617054785">
              <w:marLeft w:val="-120"/>
              <w:marRight w:val="-120"/>
              <w:marTop w:val="0"/>
              <w:marBottom w:val="0"/>
              <w:divBdr>
                <w:top w:val="none" w:sz="0" w:space="0" w:color="auto"/>
                <w:left w:val="none" w:sz="0" w:space="0" w:color="auto"/>
                <w:bottom w:val="none" w:sz="0" w:space="0" w:color="auto"/>
                <w:right w:val="none" w:sz="0" w:space="0" w:color="auto"/>
              </w:divBdr>
              <w:divsChild>
                <w:div w:id="9201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80akibcicpdbetz7e2g.xn--p1ai/instructions" TargetMode="External"/><Relationship Id="rId13" Type="http://schemas.openxmlformats.org/officeDocument/2006/relationships/hyperlink" Target="https://xn--80akibcicpdbetz7e2g.xn--p1ai/statistics" TargetMode="External"/><Relationship Id="rId18" Type="http://schemas.openxmlformats.org/officeDocument/2006/relationships/hyperlink" Target="https://xn--80akibcicpdbetz7e2g.xn--p1ai/complains" TargetMode="External"/><Relationship Id="rId3" Type="http://schemas.openxmlformats.org/officeDocument/2006/relationships/settings" Target="settings.xml"/><Relationship Id="rId21" Type="http://schemas.openxmlformats.org/officeDocument/2006/relationships/hyperlink" Target="https://xn--80akibcicpdbetz7e2g.xn--p1ai/sitemap" TargetMode="External"/><Relationship Id="rId7" Type="http://schemas.openxmlformats.org/officeDocument/2006/relationships/hyperlink" Target="https://xn--80akibcicpdbetz7e2g.xn--p1ai/inspector" TargetMode="External"/><Relationship Id="rId12" Type="http://schemas.openxmlformats.org/officeDocument/2006/relationships/hyperlink" Target="https://xn--80akibcicpdbetz7e2g.xn--p1ai/reminders" TargetMode="External"/><Relationship Id="rId17" Type="http://schemas.openxmlformats.org/officeDocument/2006/relationships/hyperlink" Target="https://xn--80akibcicpdbetz7e2g.xn--p1ai/about" TargetMode="External"/><Relationship Id="rId2" Type="http://schemas.openxmlformats.org/officeDocument/2006/relationships/styles" Target="styles.xml"/><Relationship Id="rId16" Type="http://schemas.openxmlformats.org/officeDocument/2006/relationships/hyperlink" Target="https://xn--80akibcicpdbetz7e2g.xn--p1ai/documents" TargetMode="External"/><Relationship Id="rId20" Type="http://schemas.openxmlformats.org/officeDocument/2006/relationships/hyperlink" Target="https://xn--80akibcicpdbetz7e2g.xn--p1ai/requirements" TargetMode="External"/><Relationship Id="rId1" Type="http://schemas.openxmlformats.org/officeDocument/2006/relationships/numbering" Target="numbering.xml"/><Relationship Id="rId6" Type="http://schemas.openxmlformats.org/officeDocument/2006/relationships/hyperlink" Target="https://xn--80akibcicpdbetz7e2g.xn--p1ai/" TargetMode="External"/><Relationship Id="rId11" Type="http://schemas.openxmlformats.org/officeDocument/2006/relationships/hyperlink" Target="https://xn--80akibcicpdbetz7e2g.xn--p1ai/employer" TargetMode="External"/><Relationship Id="rId5" Type="http://schemas.openxmlformats.org/officeDocument/2006/relationships/hyperlink" Target="https://xn--80akibcicpdbetz7e2g.xn--p1ai/reminders/exportOne/?type=ajax&amp;id=82&amp;print=1" TargetMode="External"/><Relationship Id="rId15" Type="http://schemas.openxmlformats.org/officeDocument/2006/relationships/hyperlink" Target="https://xn--80akibcicpdbetz7e2g.xn--p1ai/discussion" TargetMode="External"/><Relationship Id="rId23" Type="http://schemas.openxmlformats.org/officeDocument/2006/relationships/theme" Target="theme/theme1.xml"/><Relationship Id="rId10" Type="http://schemas.openxmlformats.org/officeDocument/2006/relationships/hyperlink" Target="https://xn--80akibcicpdbetz7e2g.xn--p1ai/problems" TargetMode="External"/><Relationship Id="rId19" Type="http://schemas.openxmlformats.org/officeDocument/2006/relationships/hyperlink" Target="https://xn--80akibcicpdbetz7e2g.xn--p1ai/orgBank" TargetMode="External"/><Relationship Id="rId4" Type="http://schemas.openxmlformats.org/officeDocument/2006/relationships/webSettings" Target="webSettings.xml"/><Relationship Id="rId9" Type="http://schemas.openxmlformats.org/officeDocument/2006/relationships/hyperlink" Target="https://xn--80akibcicpdbetz7e2g.xn--p1ai/news" TargetMode="External"/><Relationship Id="rId14" Type="http://schemas.openxmlformats.org/officeDocument/2006/relationships/hyperlink" Target="https://xn--80akibcicpdbetz7e2g.xn--p1ai/question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2668</Words>
  <Characters>15209</Characters>
  <Application>Microsoft Office Word</Application>
  <DocSecurity>0</DocSecurity>
  <Lines>126</Lines>
  <Paragraphs>35</Paragraphs>
  <ScaleCrop>false</ScaleCrop>
  <Company/>
  <LinksUpToDate>false</LinksUpToDate>
  <CharactersWithSpaces>17842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Gryaznova</dc:creator>
  <cp:lastModifiedBy>Gryaznova</cp:lastModifiedBy>
  <cp:revision>1</cp:revision>
  <dcterms:created xsi:type="dcterms:W3CDTF">2024-01-28T23:08:00Z</dcterms:created>
  <dcterms:modified xsi:type="dcterms:W3CDTF">2024-01-28T23:10:00Z</dcterms:modified>
</cp:coreProperties>
</file>